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82" w:rsidRPr="00937E23" w:rsidRDefault="00937E23" w:rsidP="00937E23">
      <w:pPr>
        <w:pStyle w:val="a4"/>
        <w:jc w:val="center"/>
        <w:rPr>
          <w:b/>
        </w:rPr>
      </w:pPr>
      <w:r w:rsidRPr="00937E23">
        <w:rPr>
          <w:b/>
        </w:rPr>
        <w:t>СОВЕТ ДЕПУТАТОВ ГОРОДА РЕУТОВ</w:t>
      </w:r>
    </w:p>
    <w:p w:rsidR="000F2A17" w:rsidRPr="00937E23" w:rsidRDefault="000F2A17" w:rsidP="000F2A17">
      <w:pPr>
        <w:pStyle w:val="a4"/>
        <w:jc w:val="both"/>
        <w:rPr>
          <w:b/>
        </w:rPr>
      </w:pPr>
    </w:p>
    <w:p w:rsidR="000F2A17" w:rsidRPr="00937E23" w:rsidRDefault="00937E23" w:rsidP="00937E23">
      <w:pPr>
        <w:pStyle w:val="a4"/>
        <w:jc w:val="center"/>
        <w:rPr>
          <w:b/>
        </w:rPr>
      </w:pPr>
      <w:r w:rsidRPr="00937E23">
        <w:rPr>
          <w:b/>
        </w:rPr>
        <w:t>РЕШЕНИЕ</w:t>
      </w:r>
    </w:p>
    <w:p w:rsidR="000F2A17" w:rsidRDefault="000F2A17" w:rsidP="000F2A17">
      <w:pPr>
        <w:pStyle w:val="a4"/>
        <w:jc w:val="both"/>
      </w:pPr>
    </w:p>
    <w:p w:rsidR="000F2A17" w:rsidRDefault="00937E23" w:rsidP="00937E23">
      <w:pPr>
        <w:pStyle w:val="a4"/>
        <w:jc w:val="center"/>
      </w:pPr>
      <w:r>
        <w:t>от 28.10.2015 № 75/2015-НА</w:t>
      </w:r>
    </w:p>
    <w:p w:rsidR="000F2A17" w:rsidRDefault="000F2A17" w:rsidP="000F2A17">
      <w:pPr>
        <w:pStyle w:val="a4"/>
        <w:jc w:val="both"/>
      </w:pPr>
    </w:p>
    <w:p w:rsidR="000F2A17" w:rsidRDefault="000F2A17" w:rsidP="000F2A17">
      <w:pPr>
        <w:pStyle w:val="a4"/>
        <w:jc w:val="both"/>
      </w:pPr>
    </w:p>
    <w:p w:rsidR="00746BD5" w:rsidRDefault="00746BD5" w:rsidP="000F2A17">
      <w:pPr>
        <w:pStyle w:val="a4"/>
        <w:jc w:val="both"/>
      </w:pPr>
    </w:p>
    <w:p w:rsidR="00746BD5" w:rsidRDefault="00746BD5" w:rsidP="000F2A17">
      <w:pPr>
        <w:pStyle w:val="a4"/>
        <w:jc w:val="center"/>
      </w:pPr>
      <w:r>
        <w:t>О признании утратившими силу некоторых Решений Совета депутатов города Реутов</w:t>
      </w:r>
    </w:p>
    <w:p w:rsidR="00746BD5" w:rsidRDefault="00746BD5" w:rsidP="000F2A17">
      <w:pPr>
        <w:pStyle w:val="a4"/>
        <w:jc w:val="both"/>
      </w:pPr>
    </w:p>
    <w:p w:rsidR="000F2A17" w:rsidRDefault="000F2A17" w:rsidP="000F2A17">
      <w:pPr>
        <w:pStyle w:val="a4"/>
        <w:jc w:val="both"/>
      </w:pPr>
    </w:p>
    <w:p w:rsidR="000F2A17" w:rsidRDefault="000F2A17" w:rsidP="000F2A17">
      <w:pPr>
        <w:pStyle w:val="a4"/>
        <w:jc w:val="both"/>
      </w:pPr>
    </w:p>
    <w:p w:rsidR="00746BD5" w:rsidRDefault="00746BD5" w:rsidP="000F2A17">
      <w:pPr>
        <w:pStyle w:val="a4"/>
        <w:ind w:firstLine="708"/>
        <w:jc w:val="both"/>
      </w:pPr>
      <w:r>
        <w:t>В связи с утверждением Решением</w:t>
      </w:r>
      <w:r w:rsidRPr="00746BD5">
        <w:t xml:space="preserve"> </w:t>
      </w:r>
      <w:r w:rsidRPr="008F71A0">
        <w:t>Реутов</w:t>
      </w:r>
      <w:r>
        <w:t>ского</w:t>
      </w:r>
      <w:r w:rsidRPr="008F71A0">
        <w:t xml:space="preserve"> </w:t>
      </w:r>
      <w:r>
        <w:t>городского</w:t>
      </w:r>
      <w:r w:rsidRPr="008F71A0">
        <w:t xml:space="preserve"> Совета депутатов</w:t>
      </w:r>
      <w:r>
        <w:t xml:space="preserve"> от 28.02.2007 № 237/20 Административного регламента </w:t>
      </w:r>
      <w:r w:rsidRPr="008F71A0">
        <w:t>Совет</w:t>
      </w:r>
      <w:r>
        <w:t>а</w:t>
      </w:r>
      <w:r w:rsidRPr="008F71A0">
        <w:t xml:space="preserve"> депутатов города Реутов о порядке рассмотрения обращений граждан</w:t>
      </w:r>
      <w:r>
        <w:t xml:space="preserve"> (в ред. от 10.06.2015 № 26/2015-НА), Совет депутатов города Реутов решил:</w:t>
      </w:r>
    </w:p>
    <w:p w:rsidR="00746BD5" w:rsidRDefault="00746BD5" w:rsidP="000F2A17">
      <w:pPr>
        <w:pStyle w:val="a4"/>
        <w:jc w:val="both"/>
      </w:pPr>
    </w:p>
    <w:p w:rsidR="00746BD5" w:rsidRDefault="000F2A17" w:rsidP="000F2A17">
      <w:pPr>
        <w:pStyle w:val="a4"/>
        <w:ind w:firstLine="708"/>
        <w:jc w:val="both"/>
      </w:pPr>
      <w:r>
        <w:t xml:space="preserve">1. </w:t>
      </w:r>
      <w:r w:rsidR="00746BD5">
        <w:t>Признать утратившими силу Решения Реутовского городского Совета депутатов города Реутов:</w:t>
      </w:r>
    </w:p>
    <w:p w:rsidR="00FE5310" w:rsidRDefault="002254AB" w:rsidP="000F2A17">
      <w:pPr>
        <w:pStyle w:val="a4"/>
        <w:ind w:firstLine="708"/>
        <w:jc w:val="both"/>
      </w:pPr>
      <w:r>
        <w:t>от 28.12.2005 № 74/2005</w:t>
      </w:r>
      <w:r w:rsidR="00FE5310">
        <w:t>-НА «Об утверждении Порядка рассмотрения обращений граждан в органы местного самоуправления, муниципальные унитарные предприятия и муниципальные учреждения муниципального образования «город Реутов Московской области РФ»;</w:t>
      </w:r>
    </w:p>
    <w:p w:rsidR="00FE5310" w:rsidRDefault="00FE5310" w:rsidP="000F2A17">
      <w:pPr>
        <w:pStyle w:val="a4"/>
        <w:ind w:firstLine="708"/>
        <w:jc w:val="both"/>
        <w:rPr>
          <w:bCs/>
        </w:rPr>
      </w:pPr>
      <w:r>
        <w:t>от 28.02.2007 № 9/2007-НА «</w:t>
      </w:r>
      <w:r>
        <w:rPr>
          <w:bCs/>
        </w:rPr>
        <w:t>О внесении изменений и дополнений в Порядок рассмотрения обращений граждан в органах местного самоуправления, муниципальных предприятиях и муниципальных учреждениях муниципального образования «город Реутов Московской области РФ».</w:t>
      </w:r>
    </w:p>
    <w:p w:rsidR="00FE5310" w:rsidRDefault="000F2A17" w:rsidP="000F2A17">
      <w:pPr>
        <w:pStyle w:val="a4"/>
        <w:ind w:firstLine="708"/>
        <w:jc w:val="both"/>
        <w:rPr>
          <w:bCs/>
        </w:rPr>
      </w:pPr>
      <w:r>
        <w:rPr>
          <w:bCs/>
        </w:rPr>
        <w:t xml:space="preserve">2. </w:t>
      </w:r>
      <w:r w:rsidR="00FE5310" w:rsidRPr="00FE5310">
        <w:rPr>
          <w:bCs/>
        </w:rPr>
        <w:t>Настоящее Решение опубликовать в газете «</w:t>
      </w:r>
      <w:proofErr w:type="spellStart"/>
      <w:r w:rsidR="00FE5310" w:rsidRPr="00FE5310">
        <w:rPr>
          <w:bCs/>
        </w:rPr>
        <w:t>Реут</w:t>
      </w:r>
      <w:proofErr w:type="spellEnd"/>
      <w:r w:rsidR="00FE5310" w:rsidRPr="00FE5310">
        <w:rPr>
          <w:bCs/>
        </w:rPr>
        <w:t>» и на сайте города.</w:t>
      </w:r>
    </w:p>
    <w:p w:rsidR="00FE5310" w:rsidRDefault="00FE5310" w:rsidP="000F2A17">
      <w:pPr>
        <w:pStyle w:val="a4"/>
        <w:jc w:val="both"/>
        <w:rPr>
          <w:bCs/>
        </w:rPr>
      </w:pPr>
    </w:p>
    <w:p w:rsidR="00FE5310" w:rsidRDefault="00FE5310" w:rsidP="000F2A17">
      <w:pPr>
        <w:pStyle w:val="a4"/>
        <w:jc w:val="both"/>
        <w:rPr>
          <w:bCs/>
        </w:rPr>
      </w:pPr>
    </w:p>
    <w:p w:rsidR="000F2A17" w:rsidRDefault="000F2A17" w:rsidP="000F2A17">
      <w:pPr>
        <w:pStyle w:val="a4"/>
        <w:jc w:val="both"/>
        <w:rPr>
          <w:bCs/>
        </w:rPr>
      </w:pPr>
    </w:p>
    <w:p w:rsidR="000F2A17" w:rsidRDefault="000F2A17" w:rsidP="000F2A17">
      <w:pPr>
        <w:pStyle w:val="a4"/>
        <w:jc w:val="both"/>
        <w:rPr>
          <w:bCs/>
        </w:rPr>
      </w:pPr>
    </w:p>
    <w:p w:rsidR="000F2A17" w:rsidRDefault="000F2A17" w:rsidP="000F2A17">
      <w:pPr>
        <w:pStyle w:val="a4"/>
        <w:jc w:val="both"/>
        <w:rPr>
          <w:bCs/>
        </w:rPr>
      </w:pPr>
    </w:p>
    <w:p w:rsidR="000F2A17" w:rsidRPr="00FE5310" w:rsidRDefault="000F2A17" w:rsidP="000F2A17">
      <w:pPr>
        <w:pStyle w:val="a4"/>
        <w:jc w:val="both"/>
        <w:rPr>
          <w:bCs/>
        </w:rPr>
      </w:pPr>
    </w:p>
    <w:p w:rsidR="00FE5310" w:rsidRDefault="00FE5310" w:rsidP="000F2A17">
      <w:pPr>
        <w:pStyle w:val="a4"/>
        <w:jc w:val="both"/>
        <w:rPr>
          <w:bCs/>
        </w:rPr>
      </w:pPr>
    </w:p>
    <w:p w:rsidR="00FE5310" w:rsidRPr="00FE5310" w:rsidRDefault="00FE5310" w:rsidP="000F2A17">
      <w:pPr>
        <w:pStyle w:val="a4"/>
        <w:jc w:val="both"/>
        <w:rPr>
          <w:bCs/>
        </w:rPr>
      </w:pPr>
      <w:r>
        <w:rPr>
          <w:bCs/>
        </w:rPr>
        <w:t xml:space="preserve">Глава города Реутов    </w:t>
      </w:r>
      <w:r>
        <w:rPr>
          <w:bCs/>
        </w:rPr>
        <w:tab/>
      </w:r>
      <w:r w:rsidR="000F2A17">
        <w:rPr>
          <w:bCs/>
        </w:rPr>
        <w:tab/>
      </w:r>
      <w:r w:rsidR="000F2A17">
        <w:rPr>
          <w:bCs/>
        </w:rPr>
        <w:tab/>
      </w:r>
      <w:r w:rsidR="000F2A17">
        <w:rPr>
          <w:bCs/>
        </w:rPr>
        <w:tab/>
      </w:r>
      <w:r w:rsidR="000F2A17">
        <w:rPr>
          <w:bCs/>
        </w:rPr>
        <w:tab/>
      </w:r>
      <w:r w:rsidR="000F2A17">
        <w:rPr>
          <w:bCs/>
        </w:rPr>
        <w:tab/>
      </w:r>
      <w:r w:rsidR="000F2A17">
        <w:rPr>
          <w:bCs/>
        </w:rPr>
        <w:tab/>
      </w:r>
      <w:r w:rsidR="000F2A17">
        <w:rPr>
          <w:bCs/>
        </w:rPr>
        <w:tab/>
        <w:t xml:space="preserve">        </w:t>
      </w:r>
      <w:r>
        <w:rPr>
          <w:bCs/>
        </w:rPr>
        <w:t>С.Г. Юров</w:t>
      </w:r>
    </w:p>
    <w:p w:rsidR="00746BD5" w:rsidRDefault="00746BD5" w:rsidP="000F2A17">
      <w:pPr>
        <w:pStyle w:val="a4"/>
        <w:jc w:val="both"/>
      </w:pPr>
    </w:p>
    <w:p w:rsidR="00FE5310" w:rsidRDefault="00FE5310" w:rsidP="000F2A17">
      <w:pPr>
        <w:pStyle w:val="a4"/>
        <w:jc w:val="both"/>
      </w:pPr>
    </w:p>
    <w:p w:rsidR="00FE5310" w:rsidRDefault="00FE5310" w:rsidP="000F2A17">
      <w:pPr>
        <w:pStyle w:val="a4"/>
        <w:jc w:val="both"/>
      </w:pPr>
    </w:p>
    <w:p w:rsidR="00FE5310" w:rsidRDefault="00FE5310" w:rsidP="000F2A17">
      <w:pPr>
        <w:pStyle w:val="a4"/>
        <w:jc w:val="both"/>
      </w:pPr>
    </w:p>
    <w:p w:rsidR="00FE5310" w:rsidRDefault="00FE5310" w:rsidP="000F2A17">
      <w:pPr>
        <w:pStyle w:val="a4"/>
        <w:jc w:val="both"/>
      </w:pPr>
    </w:p>
    <w:p w:rsidR="00FE5310" w:rsidRDefault="00FE5310" w:rsidP="000F2A17">
      <w:pPr>
        <w:pStyle w:val="a4"/>
        <w:jc w:val="both"/>
      </w:pPr>
    </w:p>
    <w:p w:rsidR="00FE5310" w:rsidRDefault="00FE5310" w:rsidP="000F2A17">
      <w:pPr>
        <w:pStyle w:val="a4"/>
        <w:jc w:val="both"/>
      </w:pPr>
      <w:r>
        <w:t xml:space="preserve">Принято Решением </w:t>
      </w:r>
    </w:p>
    <w:p w:rsidR="00FE5310" w:rsidRDefault="00FE5310" w:rsidP="000F2A17">
      <w:pPr>
        <w:pStyle w:val="a4"/>
        <w:jc w:val="both"/>
      </w:pPr>
      <w:r>
        <w:t>Совета депутатов</w:t>
      </w:r>
    </w:p>
    <w:p w:rsidR="00FE5310" w:rsidRDefault="00FE5310" w:rsidP="000F2A17">
      <w:pPr>
        <w:pStyle w:val="a4"/>
        <w:jc w:val="both"/>
      </w:pPr>
      <w:r>
        <w:t xml:space="preserve">города Реутов </w:t>
      </w:r>
    </w:p>
    <w:p w:rsidR="00FE5310" w:rsidRDefault="00FE5310" w:rsidP="000F2A17">
      <w:pPr>
        <w:pStyle w:val="a4"/>
        <w:jc w:val="both"/>
      </w:pPr>
      <w:r>
        <w:t xml:space="preserve">от </w:t>
      </w:r>
      <w:r w:rsidR="00937E23">
        <w:t>28.10.2015 № 180/32</w:t>
      </w:r>
    </w:p>
    <w:p w:rsidR="00FE5310" w:rsidRPr="00AF6503" w:rsidRDefault="00FE5310" w:rsidP="00AF6503">
      <w:pPr>
        <w:pStyle w:val="a4"/>
        <w:jc w:val="both"/>
        <w:rPr>
          <w:bCs/>
        </w:rPr>
      </w:pPr>
      <w:bookmarkStart w:id="0" w:name="_GoBack"/>
      <w:bookmarkEnd w:id="0"/>
    </w:p>
    <w:sectPr w:rsidR="00FE5310" w:rsidRPr="00AF6503" w:rsidSect="003B4E4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11FA"/>
    <w:multiLevelType w:val="hybridMultilevel"/>
    <w:tmpl w:val="76122C02"/>
    <w:lvl w:ilvl="0" w:tplc="C2F01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D5"/>
    <w:rsid w:val="000579F4"/>
    <w:rsid w:val="000F2A17"/>
    <w:rsid w:val="002254AB"/>
    <w:rsid w:val="003B4E4C"/>
    <w:rsid w:val="00576DF7"/>
    <w:rsid w:val="005C0E82"/>
    <w:rsid w:val="005F588B"/>
    <w:rsid w:val="00746BD5"/>
    <w:rsid w:val="00937E23"/>
    <w:rsid w:val="00AF6503"/>
    <w:rsid w:val="00D35EE7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D5"/>
    <w:pPr>
      <w:ind w:left="720"/>
      <w:contextualSpacing/>
    </w:pPr>
  </w:style>
  <w:style w:type="paragraph" w:styleId="a4">
    <w:name w:val="No Spacing"/>
    <w:uiPriority w:val="1"/>
    <w:qFormat/>
    <w:rsid w:val="000F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5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D5"/>
    <w:pPr>
      <w:ind w:left="720"/>
      <w:contextualSpacing/>
    </w:pPr>
  </w:style>
  <w:style w:type="paragraph" w:styleId="a4">
    <w:name w:val="No Spacing"/>
    <w:uiPriority w:val="1"/>
    <w:qFormat/>
    <w:rsid w:val="000F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5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10</cp:revision>
  <cp:lastPrinted>2015-10-20T16:01:00Z</cp:lastPrinted>
  <dcterms:created xsi:type="dcterms:W3CDTF">2015-10-12T12:17:00Z</dcterms:created>
  <dcterms:modified xsi:type="dcterms:W3CDTF">2015-11-16T07:33:00Z</dcterms:modified>
</cp:coreProperties>
</file>